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6E86" w14:textId="06030763" w:rsidR="003524F8" w:rsidRPr="00FB7E1E" w:rsidRDefault="003524F8" w:rsidP="00A66609">
      <w:pPr>
        <w:ind w:right="-24"/>
        <w:rPr>
          <w:rFonts w:ascii="Calibri" w:hAnsi="Calibri" w:cs="Calibri"/>
          <w:sz w:val="22"/>
          <w:szCs w:val="22"/>
        </w:rPr>
      </w:pPr>
      <w:r w:rsidRPr="00FB7E1E">
        <w:rPr>
          <w:rFonts w:ascii="Calibri" w:hAnsi="Calibri" w:cs="Calibri"/>
          <w:sz w:val="22"/>
          <w:szCs w:val="22"/>
        </w:rPr>
        <w:t xml:space="preserve">Modena, </w:t>
      </w:r>
      <w:r w:rsidR="00F9425F">
        <w:rPr>
          <w:rFonts w:ascii="Calibri" w:hAnsi="Calibri" w:cs="Calibri"/>
          <w:sz w:val="22"/>
          <w:szCs w:val="22"/>
        </w:rPr>
        <w:t>12 dicembre</w:t>
      </w:r>
      <w:r w:rsidR="00C93145" w:rsidRPr="00FB7E1E">
        <w:rPr>
          <w:rFonts w:ascii="Calibri" w:hAnsi="Calibri" w:cs="Calibri"/>
          <w:sz w:val="22"/>
          <w:szCs w:val="22"/>
        </w:rPr>
        <w:t xml:space="preserve"> </w:t>
      </w:r>
      <w:r w:rsidR="00622304" w:rsidRPr="00FB7E1E">
        <w:rPr>
          <w:rFonts w:ascii="Calibri" w:hAnsi="Calibri" w:cs="Calibri"/>
          <w:sz w:val="22"/>
          <w:szCs w:val="22"/>
        </w:rPr>
        <w:t>2020</w:t>
      </w:r>
    </w:p>
    <w:p w14:paraId="1385CC05" w14:textId="77777777" w:rsidR="00931FFD" w:rsidRPr="00FB7E1E" w:rsidRDefault="00931FFD" w:rsidP="00A66609">
      <w:pPr>
        <w:ind w:right="-24"/>
        <w:rPr>
          <w:rFonts w:ascii="Calibri" w:hAnsi="Calibri" w:cs="Calibri"/>
          <w:sz w:val="22"/>
          <w:szCs w:val="22"/>
        </w:rPr>
      </w:pPr>
    </w:p>
    <w:p w14:paraId="0EF09E48" w14:textId="77777777" w:rsidR="00931FFD" w:rsidRPr="00FB7E1E" w:rsidRDefault="00370BE7" w:rsidP="00A66609">
      <w:pPr>
        <w:ind w:right="-24"/>
        <w:jc w:val="right"/>
        <w:rPr>
          <w:rFonts w:ascii="Calibri" w:hAnsi="Calibri" w:cs="Calibri"/>
          <w:sz w:val="21"/>
          <w:szCs w:val="21"/>
          <w:u w:val="single"/>
        </w:rPr>
      </w:pPr>
      <w:r w:rsidRPr="00FB7E1E">
        <w:rPr>
          <w:rFonts w:ascii="Calibri" w:hAnsi="Calibri" w:cs="Calibri"/>
          <w:sz w:val="21"/>
          <w:szCs w:val="21"/>
          <w:u w:val="single"/>
        </w:rPr>
        <w:t>Agli organi di informazione</w:t>
      </w:r>
    </w:p>
    <w:p w14:paraId="4600C8F7" w14:textId="272A78AF" w:rsidR="003310A3" w:rsidRPr="003310A3" w:rsidRDefault="003310A3" w:rsidP="00A66609">
      <w:pPr>
        <w:ind w:right="-24"/>
        <w:rPr>
          <w:rFonts w:ascii="Calibri" w:hAnsi="Calibri" w:cs="Calibri"/>
          <w:b/>
          <w:sz w:val="11"/>
          <w:szCs w:val="11"/>
        </w:rPr>
      </w:pPr>
    </w:p>
    <w:p w14:paraId="236499F5" w14:textId="77777777" w:rsidR="003310A3" w:rsidRPr="003310A3" w:rsidRDefault="003310A3" w:rsidP="00A66609">
      <w:pPr>
        <w:ind w:right="-24"/>
        <w:rPr>
          <w:rFonts w:ascii="Calibri" w:hAnsi="Calibri" w:cs="Calibri"/>
          <w:b/>
          <w:sz w:val="11"/>
          <w:szCs w:val="11"/>
        </w:rPr>
      </w:pPr>
    </w:p>
    <w:p w14:paraId="204E0695" w14:textId="77777777" w:rsidR="00A66609" w:rsidRDefault="00A66609" w:rsidP="00A66609">
      <w:pPr>
        <w:ind w:right="-24"/>
        <w:rPr>
          <w:rFonts w:asciiTheme="minorHAnsi" w:hAnsiTheme="minorHAnsi" w:cstheme="minorHAnsi"/>
          <w:b/>
          <w:bCs/>
          <w:sz w:val="51"/>
          <w:szCs w:val="51"/>
        </w:rPr>
      </w:pPr>
    </w:p>
    <w:p w14:paraId="317727E5" w14:textId="19710809" w:rsidR="004C3B9D" w:rsidRPr="00574CF6" w:rsidRDefault="00574CF6" w:rsidP="00A66609">
      <w:pPr>
        <w:ind w:right="-24"/>
        <w:rPr>
          <w:rFonts w:asciiTheme="minorHAnsi" w:hAnsiTheme="minorHAnsi" w:cstheme="minorHAnsi"/>
          <w:b/>
          <w:bCs/>
          <w:sz w:val="51"/>
          <w:szCs w:val="51"/>
        </w:rPr>
      </w:pPr>
      <w:r w:rsidRPr="00574CF6">
        <w:rPr>
          <w:rFonts w:asciiTheme="minorHAnsi" w:hAnsiTheme="minorHAnsi" w:cstheme="minorHAnsi"/>
          <w:b/>
          <w:bCs/>
          <w:sz w:val="51"/>
          <w:szCs w:val="51"/>
        </w:rPr>
        <w:t>Luminoso fashion show del Deledda per il Natale digitale promosso dal Ministero dell’Istruzione</w:t>
      </w:r>
    </w:p>
    <w:p w14:paraId="4342489E" w14:textId="77777777" w:rsidR="00805F28" w:rsidRPr="003310A3" w:rsidRDefault="00805F28" w:rsidP="00A66609">
      <w:pPr>
        <w:ind w:right="-24"/>
        <w:rPr>
          <w:rFonts w:ascii="Calibri" w:hAnsi="Calibri" w:cs="Calibri"/>
          <w:b/>
          <w:i/>
          <w:sz w:val="20"/>
        </w:rPr>
      </w:pPr>
    </w:p>
    <w:p w14:paraId="60E8B9BA" w14:textId="34B43317" w:rsidR="00C827A1" w:rsidRPr="00EF1C7E" w:rsidRDefault="00574CF6" w:rsidP="00A66609">
      <w:pPr>
        <w:ind w:right="-24"/>
        <w:rPr>
          <w:rFonts w:ascii="Calibri" w:hAnsi="Calibri" w:cs="Calibri"/>
          <w:b/>
          <w:i/>
          <w:sz w:val="28"/>
          <w:szCs w:val="28"/>
        </w:rPr>
      </w:pPr>
      <w:r w:rsidRPr="00EF1C7E">
        <w:rPr>
          <w:rFonts w:ascii="Calibri" w:hAnsi="Calibri" w:cs="Calibri"/>
          <w:b/>
          <w:i/>
          <w:sz w:val="28"/>
          <w:szCs w:val="28"/>
        </w:rPr>
        <w:t>Giovedì 17 dicembre</w:t>
      </w:r>
      <w:r w:rsidR="00EF1C7E">
        <w:rPr>
          <w:rFonts w:ascii="Calibri" w:hAnsi="Calibri" w:cs="Calibri"/>
          <w:b/>
          <w:i/>
          <w:sz w:val="28"/>
          <w:szCs w:val="28"/>
        </w:rPr>
        <w:t>,</w:t>
      </w:r>
      <w:r w:rsidRPr="00EF1C7E">
        <w:rPr>
          <w:rFonts w:ascii="Calibri" w:hAnsi="Calibri" w:cs="Calibri"/>
          <w:b/>
          <w:i/>
          <w:sz w:val="28"/>
          <w:szCs w:val="28"/>
        </w:rPr>
        <w:t xml:space="preserve"> in </w:t>
      </w:r>
      <w:r w:rsidR="00EF1C7E">
        <w:rPr>
          <w:rFonts w:ascii="Calibri" w:hAnsi="Calibri" w:cs="Calibri"/>
          <w:b/>
          <w:i/>
          <w:sz w:val="28"/>
          <w:szCs w:val="28"/>
        </w:rPr>
        <w:t xml:space="preserve">diretta </w:t>
      </w:r>
      <w:r w:rsidRPr="00EF1C7E">
        <w:rPr>
          <w:rFonts w:ascii="Calibri" w:hAnsi="Calibri" w:cs="Calibri"/>
          <w:b/>
          <w:i/>
          <w:sz w:val="28"/>
          <w:szCs w:val="28"/>
        </w:rPr>
        <w:t>streaming dalle ore 10.00, l</w:t>
      </w:r>
      <w:r w:rsidR="00EF1C7E" w:rsidRPr="00EF1C7E">
        <w:rPr>
          <w:rFonts w:ascii="Calibri" w:hAnsi="Calibri" w:cs="Calibri"/>
          <w:b/>
          <w:i/>
          <w:sz w:val="28"/>
          <w:szCs w:val="28"/>
        </w:rPr>
        <w:t>’evento che riunisce scuole da tutt’Italia sotto il segno delle nuove tecnologie</w:t>
      </w:r>
    </w:p>
    <w:p w14:paraId="73EB1575" w14:textId="77777777" w:rsidR="00622304" w:rsidRDefault="00622304" w:rsidP="00A66609">
      <w:pPr>
        <w:ind w:right="-24"/>
        <w:jc w:val="both"/>
        <w:rPr>
          <w:rFonts w:ascii="Calibri" w:hAnsi="Calibri" w:cs="Arial"/>
          <w:szCs w:val="24"/>
        </w:rPr>
      </w:pPr>
    </w:p>
    <w:p w14:paraId="665D1152" w14:textId="77777777" w:rsidR="00A66609" w:rsidRDefault="00A66609" w:rsidP="00A66609">
      <w:pPr>
        <w:ind w:right="-24"/>
        <w:jc w:val="both"/>
        <w:rPr>
          <w:rFonts w:asciiTheme="minorHAnsi" w:hAnsiTheme="minorHAnsi" w:cstheme="minorHAnsi"/>
          <w:szCs w:val="24"/>
        </w:rPr>
      </w:pPr>
    </w:p>
    <w:p w14:paraId="72008951" w14:textId="1D47CBAB" w:rsidR="00001EEA" w:rsidRDefault="00931FFD" w:rsidP="00A66609">
      <w:pPr>
        <w:ind w:right="-24"/>
        <w:jc w:val="both"/>
        <w:rPr>
          <w:rFonts w:ascii="Calibri" w:hAnsi="Calibri" w:cs="Calibri"/>
          <w:szCs w:val="24"/>
        </w:rPr>
      </w:pPr>
      <w:r w:rsidRPr="00771DB1">
        <w:rPr>
          <w:rFonts w:asciiTheme="minorHAnsi" w:hAnsiTheme="minorHAnsi" w:cstheme="minorHAnsi"/>
          <w:szCs w:val="24"/>
        </w:rPr>
        <w:t xml:space="preserve">MODENA (MO) </w:t>
      </w:r>
      <w:r w:rsidR="00B9618F" w:rsidRPr="00771DB1">
        <w:rPr>
          <w:rFonts w:asciiTheme="minorHAnsi" w:hAnsiTheme="minorHAnsi" w:cstheme="minorHAnsi"/>
          <w:szCs w:val="24"/>
        </w:rPr>
        <w:t>–</w:t>
      </w:r>
      <w:r w:rsidR="00001EEA">
        <w:rPr>
          <w:rFonts w:asciiTheme="minorHAnsi" w:hAnsiTheme="minorHAnsi" w:cstheme="minorHAnsi"/>
          <w:szCs w:val="24"/>
        </w:rPr>
        <w:t xml:space="preserve"> </w:t>
      </w:r>
      <w:r w:rsidR="00EF1C7E">
        <w:rPr>
          <w:rFonts w:asciiTheme="minorHAnsi" w:hAnsiTheme="minorHAnsi" w:cstheme="minorHAnsi"/>
          <w:szCs w:val="24"/>
        </w:rPr>
        <w:t>Luci colorate</w:t>
      </w:r>
      <w:r w:rsidR="00001EEA">
        <w:rPr>
          <w:rFonts w:asciiTheme="minorHAnsi" w:hAnsiTheme="minorHAnsi" w:cstheme="minorHAnsi"/>
          <w:szCs w:val="24"/>
        </w:rPr>
        <w:t xml:space="preserve"> si accendono sugli abiti </w:t>
      </w:r>
      <w:r w:rsidR="00EF1C7E">
        <w:rPr>
          <w:rFonts w:ascii="Calibri" w:hAnsi="Calibri" w:cs="Calibri"/>
          <w:szCs w:val="24"/>
        </w:rPr>
        <w:t>dell’</w:t>
      </w:r>
      <w:r w:rsidR="00EF1C7E" w:rsidRPr="009C5136">
        <w:rPr>
          <w:rFonts w:ascii="Calibri" w:hAnsi="Calibri" w:cs="Calibri"/>
          <w:b/>
          <w:bCs/>
          <w:szCs w:val="24"/>
        </w:rPr>
        <w:t xml:space="preserve">Istituto professionale statale “Cattaneo Deledda” </w:t>
      </w:r>
      <w:r w:rsidR="00EF1C7E">
        <w:rPr>
          <w:rFonts w:ascii="Calibri" w:hAnsi="Calibri" w:cs="Calibri"/>
          <w:szCs w:val="24"/>
        </w:rPr>
        <w:t>di Modena</w:t>
      </w:r>
      <w:r w:rsidR="00EF1C7E">
        <w:rPr>
          <w:rFonts w:asciiTheme="minorHAnsi" w:hAnsiTheme="minorHAnsi" w:cstheme="minorHAnsi"/>
          <w:szCs w:val="24"/>
        </w:rPr>
        <w:t xml:space="preserve"> </w:t>
      </w:r>
      <w:r w:rsidR="00001EEA">
        <w:rPr>
          <w:rFonts w:asciiTheme="minorHAnsi" w:hAnsiTheme="minorHAnsi" w:cstheme="minorHAnsi"/>
          <w:szCs w:val="24"/>
        </w:rPr>
        <w:t xml:space="preserve">in occasione </w:t>
      </w:r>
      <w:r w:rsidR="00001EEA" w:rsidRPr="00771DB1">
        <w:rPr>
          <w:rFonts w:ascii="Calibri" w:hAnsi="Calibri" w:cs="Calibri"/>
          <w:szCs w:val="24"/>
        </w:rPr>
        <w:t xml:space="preserve">del </w:t>
      </w:r>
      <w:r w:rsidR="00001EEA" w:rsidRPr="009C5136">
        <w:rPr>
          <w:rFonts w:ascii="Calibri" w:hAnsi="Calibri" w:cs="Calibri"/>
          <w:b/>
          <w:bCs/>
          <w:szCs w:val="24"/>
        </w:rPr>
        <w:t>"Natale digitale 2020"</w:t>
      </w:r>
      <w:r w:rsidR="00001EEA" w:rsidRPr="00771DB1">
        <w:rPr>
          <w:rFonts w:ascii="Calibri" w:hAnsi="Calibri" w:cs="Calibri"/>
          <w:szCs w:val="24"/>
        </w:rPr>
        <w:t xml:space="preserve">, iniziativa </w:t>
      </w:r>
      <w:r w:rsidR="00001EEA">
        <w:rPr>
          <w:rFonts w:ascii="Calibri" w:hAnsi="Calibri" w:cs="Calibri"/>
          <w:szCs w:val="24"/>
        </w:rPr>
        <w:t>promossa dal</w:t>
      </w:r>
      <w:r w:rsidR="00001EEA" w:rsidRPr="00771DB1">
        <w:rPr>
          <w:rFonts w:ascii="Calibri" w:hAnsi="Calibri" w:cs="Calibri"/>
          <w:szCs w:val="24"/>
        </w:rPr>
        <w:t xml:space="preserve"> Ministero dell'istruzione per diffondere l'educazione digitale nelle scuole. </w:t>
      </w:r>
    </w:p>
    <w:p w14:paraId="57940ACD" w14:textId="77777777" w:rsidR="00001EEA" w:rsidRDefault="00001EEA" w:rsidP="00A66609">
      <w:pPr>
        <w:ind w:right="-24"/>
        <w:jc w:val="both"/>
        <w:rPr>
          <w:rFonts w:asciiTheme="minorHAnsi" w:hAnsiTheme="minorHAnsi" w:cstheme="minorHAnsi"/>
          <w:szCs w:val="24"/>
        </w:rPr>
      </w:pPr>
    </w:p>
    <w:p w14:paraId="239A5CB5" w14:textId="61D04583" w:rsidR="00001EEA" w:rsidRDefault="00001EEA" w:rsidP="00A66609">
      <w:pPr>
        <w:ind w:right="-24"/>
        <w:jc w:val="both"/>
        <w:rPr>
          <w:rFonts w:ascii="Calibri" w:hAnsi="Calibri" w:cs="Calibri"/>
          <w:szCs w:val="24"/>
        </w:rPr>
      </w:pPr>
      <w:proofErr w:type="spellStart"/>
      <w:r w:rsidRPr="009C5136">
        <w:rPr>
          <w:rFonts w:ascii="Calibri" w:hAnsi="Calibri" w:cs="Calibri"/>
          <w:b/>
          <w:bCs/>
          <w:szCs w:val="24"/>
        </w:rPr>
        <w:t>Giovedi</w:t>
      </w:r>
      <w:proofErr w:type="spellEnd"/>
      <w:r w:rsidRPr="009C5136">
        <w:rPr>
          <w:rFonts w:ascii="Calibri" w:hAnsi="Calibri" w:cs="Calibri"/>
          <w:b/>
          <w:bCs/>
          <w:szCs w:val="24"/>
        </w:rPr>
        <w:t>̀ 17 dicembre, dalle ore 10.00</w:t>
      </w:r>
      <w:r w:rsidRPr="00771DB1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 xml:space="preserve">saranno </w:t>
      </w:r>
      <w:r w:rsidRPr="00771DB1">
        <w:rPr>
          <w:rFonts w:ascii="Calibri" w:hAnsi="Calibri" w:cs="Calibri"/>
          <w:szCs w:val="24"/>
        </w:rPr>
        <w:t xml:space="preserve">in diretta streaming </w:t>
      </w:r>
      <w:proofErr w:type="spellStart"/>
      <w:r w:rsidRPr="00771DB1">
        <w:rPr>
          <w:rFonts w:ascii="Calibri" w:hAnsi="Calibri" w:cs="Calibri"/>
          <w:szCs w:val="24"/>
        </w:rPr>
        <w:t>piu</w:t>
      </w:r>
      <w:proofErr w:type="spellEnd"/>
      <w:r w:rsidRPr="00771DB1">
        <w:rPr>
          <w:rFonts w:ascii="Calibri" w:hAnsi="Calibri" w:cs="Calibri"/>
          <w:szCs w:val="24"/>
        </w:rPr>
        <w:t>̀ di mille studenti</w:t>
      </w:r>
      <w:r>
        <w:rPr>
          <w:rFonts w:ascii="Calibri" w:hAnsi="Calibri" w:cs="Calibri"/>
          <w:szCs w:val="24"/>
        </w:rPr>
        <w:t xml:space="preserve"> da tutta </w:t>
      </w:r>
      <w:r w:rsidR="00EB7F7D">
        <w:rPr>
          <w:rFonts w:ascii="Calibri" w:hAnsi="Calibri" w:cs="Calibri"/>
          <w:szCs w:val="24"/>
        </w:rPr>
        <w:t>Italia</w:t>
      </w:r>
      <w:r w:rsidRPr="00771DB1">
        <w:rPr>
          <w:rFonts w:ascii="Calibri" w:hAnsi="Calibri" w:cs="Calibri"/>
          <w:szCs w:val="24"/>
        </w:rPr>
        <w:t xml:space="preserve">, animatori digitali, team per l'innovazione, </w:t>
      </w:r>
      <w:proofErr w:type="spellStart"/>
      <w:r w:rsidRPr="00771DB1">
        <w:rPr>
          <w:rFonts w:ascii="Calibri" w:hAnsi="Calibri" w:cs="Calibri"/>
          <w:szCs w:val="24"/>
        </w:rPr>
        <w:t>équipe</w:t>
      </w:r>
      <w:proofErr w:type="spellEnd"/>
      <w:r w:rsidRPr="00771DB1">
        <w:rPr>
          <w:rFonts w:ascii="Calibri" w:hAnsi="Calibri" w:cs="Calibri"/>
          <w:szCs w:val="24"/>
        </w:rPr>
        <w:t xml:space="preserve"> formative, docenti, dirigenti scolastici</w:t>
      </w:r>
      <w:r>
        <w:rPr>
          <w:rFonts w:ascii="Calibri" w:hAnsi="Calibri" w:cs="Calibri"/>
          <w:szCs w:val="24"/>
        </w:rPr>
        <w:t xml:space="preserve">, </w:t>
      </w:r>
      <w:r w:rsidRPr="00771DB1">
        <w:rPr>
          <w:rFonts w:ascii="Calibri" w:hAnsi="Calibri" w:cs="Calibri"/>
          <w:szCs w:val="24"/>
        </w:rPr>
        <w:t xml:space="preserve">protagonisti </w:t>
      </w:r>
      <w:r>
        <w:rPr>
          <w:rFonts w:ascii="Calibri" w:hAnsi="Calibri" w:cs="Calibri"/>
          <w:szCs w:val="24"/>
        </w:rPr>
        <w:t xml:space="preserve">di </w:t>
      </w:r>
      <w:proofErr w:type="spellStart"/>
      <w:r w:rsidRPr="00771DB1">
        <w:rPr>
          <w:rFonts w:ascii="Calibri" w:hAnsi="Calibri" w:cs="Calibri"/>
          <w:szCs w:val="24"/>
        </w:rPr>
        <w:t>attivita</w:t>
      </w:r>
      <w:proofErr w:type="spellEnd"/>
      <w:r w:rsidRPr="00771DB1">
        <w:rPr>
          <w:rFonts w:ascii="Calibri" w:hAnsi="Calibri" w:cs="Calibri"/>
          <w:szCs w:val="24"/>
        </w:rPr>
        <w:t>̀ didattiche ispirate al Natale realizzate con le nuove tecnologie</w:t>
      </w:r>
      <w:r>
        <w:rPr>
          <w:rFonts w:ascii="Calibri" w:hAnsi="Calibri" w:cs="Calibri"/>
          <w:szCs w:val="24"/>
        </w:rPr>
        <w:t>.</w:t>
      </w:r>
    </w:p>
    <w:p w14:paraId="0DCDE306" w14:textId="2E8B056B" w:rsidR="00574CF6" w:rsidRDefault="00574CF6" w:rsidP="00A66609">
      <w:pPr>
        <w:ind w:right="-24"/>
        <w:jc w:val="both"/>
        <w:rPr>
          <w:rFonts w:ascii="Calibri" w:hAnsi="Calibri" w:cs="Calibri"/>
          <w:szCs w:val="24"/>
        </w:rPr>
      </w:pPr>
    </w:p>
    <w:p w14:paraId="067DEE62" w14:textId="0BE69B4D" w:rsidR="00EF1C7E" w:rsidRDefault="00EF1C7E" w:rsidP="00A66609">
      <w:pPr>
        <w:ind w:right="-2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Un evento ricco di </w:t>
      </w:r>
      <w:r w:rsidR="00A66609">
        <w:rPr>
          <w:rFonts w:ascii="Calibri" w:hAnsi="Calibri" w:cs="Calibri"/>
          <w:szCs w:val="24"/>
        </w:rPr>
        <w:t>idee brillanti e</w:t>
      </w:r>
      <w:r>
        <w:rPr>
          <w:rFonts w:ascii="Calibri" w:hAnsi="Calibri" w:cs="Calibri"/>
          <w:szCs w:val="24"/>
        </w:rPr>
        <w:t xml:space="preserve"> di spunti per il futuro: tra robot di Babbo Natale,</w:t>
      </w:r>
      <w:r w:rsidRPr="00771DB1">
        <w:rPr>
          <w:rFonts w:ascii="Calibri" w:hAnsi="Calibri" w:cs="Calibri"/>
          <w:szCs w:val="24"/>
        </w:rPr>
        <w:t xml:space="preserve"> cartoline in </w:t>
      </w:r>
      <w:proofErr w:type="spellStart"/>
      <w:r w:rsidRPr="00771DB1">
        <w:rPr>
          <w:rFonts w:ascii="Calibri" w:hAnsi="Calibri" w:cs="Calibri"/>
          <w:szCs w:val="24"/>
        </w:rPr>
        <w:t>realta</w:t>
      </w:r>
      <w:proofErr w:type="spellEnd"/>
      <w:r w:rsidRPr="00771DB1">
        <w:rPr>
          <w:rFonts w:ascii="Calibri" w:hAnsi="Calibri" w:cs="Calibri"/>
          <w:szCs w:val="24"/>
        </w:rPr>
        <w:t xml:space="preserve">̀ virtuale, panettoni </w:t>
      </w:r>
      <w:r>
        <w:rPr>
          <w:rFonts w:ascii="Calibri" w:hAnsi="Calibri" w:cs="Calibri"/>
          <w:szCs w:val="24"/>
        </w:rPr>
        <w:t xml:space="preserve">fatti </w:t>
      </w:r>
      <w:r w:rsidRPr="00771DB1">
        <w:rPr>
          <w:rFonts w:ascii="Calibri" w:hAnsi="Calibri" w:cs="Calibri"/>
          <w:szCs w:val="24"/>
        </w:rPr>
        <w:t>con le stampanti 3D, biglietti di auguri recapitabili con gli ologrammi</w:t>
      </w:r>
      <w:r>
        <w:rPr>
          <w:rFonts w:ascii="Calibri" w:hAnsi="Calibri" w:cs="Calibri"/>
          <w:szCs w:val="24"/>
        </w:rPr>
        <w:t xml:space="preserve">, sullo streaming del </w:t>
      </w:r>
      <w:proofErr w:type="spellStart"/>
      <w:r>
        <w:rPr>
          <w:rFonts w:ascii="Calibri" w:hAnsi="Calibri" w:cs="Calibri"/>
          <w:szCs w:val="24"/>
        </w:rPr>
        <w:t>Miur</w:t>
      </w:r>
      <w:proofErr w:type="spellEnd"/>
      <w:r>
        <w:rPr>
          <w:rFonts w:ascii="Calibri" w:hAnsi="Calibri" w:cs="Calibri"/>
          <w:szCs w:val="24"/>
        </w:rPr>
        <w:t xml:space="preserve"> ci s</w:t>
      </w:r>
      <w:r w:rsidR="00A66609">
        <w:rPr>
          <w:rFonts w:ascii="Calibri" w:hAnsi="Calibri" w:cs="Calibri"/>
          <w:szCs w:val="24"/>
        </w:rPr>
        <w:t>aranno</w:t>
      </w:r>
      <w:r>
        <w:rPr>
          <w:rFonts w:ascii="Calibri" w:hAnsi="Calibri" w:cs="Calibri"/>
          <w:szCs w:val="24"/>
        </w:rPr>
        <w:t xml:space="preserve"> anche gli </w:t>
      </w:r>
      <w:r w:rsidRPr="00771DB1">
        <w:rPr>
          <w:rFonts w:ascii="Calibri" w:hAnsi="Calibri" w:cs="Calibri"/>
          <w:szCs w:val="24"/>
        </w:rPr>
        <w:t>abiti digitali per le feste</w:t>
      </w:r>
      <w:r>
        <w:rPr>
          <w:rFonts w:ascii="Calibri" w:hAnsi="Calibri" w:cs="Calibri"/>
          <w:szCs w:val="24"/>
        </w:rPr>
        <w:t xml:space="preserve"> del</w:t>
      </w:r>
      <w:r w:rsidR="00574CF6">
        <w:rPr>
          <w:rFonts w:ascii="Calibri" w:hAnsi="Calibri" w:cs="Calibri"/>
          <w:szCs w:val="24"/>
        </w:rPr>
        <w:t>l’Indirizzo Moda del “Cattaneo Deledda”</w:t>
      </w:r>
      <w:r>
        <w:rPr>
          <w:rFonts w:ascii="Calibri" w:hAnsi="Calibri" w:cs="Calibri"/>
          <w:szCs w:val="24"/>
        </w:rPr>
        <w:t xml:space="preserve">. </w:t>
      </w:r>
    </w:p>
    <w:p w14:paraId="28A6A1CD" w14:textId="77777777" w:rsidR="00EF1C7E" w:rsidRDefault="00EF1C7E" w:rsidP="00A66609">
      <w:pPr>
        <w:ind w:right="-24"/>
        <w:jc w:val="both"/>
        <w:rPr>
          <w:rFonts w:ascii="Calibri" w:hAnsi="Calibri" w:cs="Calibri"/>
          <w:szCs w:val="24"/>
        </w:rPr>
      </w:pPr>
    </w:p>
    <w:p w14:paraId="6528A54E" w14:textId="511A6F5D" w:rsidR="00574CF6" w:rsidRPr="00EF1C7E" w:rsidRDefault="00EF1C7E" w:rsidP="00A66609">
      <w:pPr>
        <w:ind w:right="-2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</w:t>
      </w:r>
      <w:r w:rsidR="00574CF6" w:rsidRPr="00771DB1">
        <w:rPr>
          <w:rFonts w:asciiTheme="minorHAnsi" w:hAnsiTheme="minorHAnsi" w:cstheme="minorHAnsi"/>
          <w:szCs w:val="24"/>
        </w:rPr>
        <w:t xml:space="preserve"> luminoso fashion show </w:t>
      </w:r>
      <w:r>
        <w:rPr>
          <w:rFonts w:asciiTheme="minorHAnsi" w:hAnsiTheme="minorHAnsi" w:cstheme="minorHAnsi"/>
          <w:szCs w:val="24"/>
        </w:rPr>
        <w:t xml:space="preserve">è </w:t>
      </w:r>
      <w:r w:rsidR="00574CF6" w:rsidRPr="00771DB1">
        <w:rPr>
          <w:rFonts w:asciiTheme="minorHAnsi" w:hAnsiTheme="minorHAnsi" w:cstheme="minorHAnsi"/>
          <w:szCs w:val="24"/>
        </w:rPr>
        <w:t>a cura delle classi Quinte</w:t>
      </w:r>
      <w:r w:rsidR="00EB7F7D">
        <w:rPr>
          <w:rFonts w:asciiTheme="minorHAnsi" w:hAnsiTheme="minorHAnsi" w:cstheme="minorHAnsi"/>
          <w:szCs w:val="24"/>
        </w:rPr>
        <w:t xml:space="preserve"> del Moda</w:t>
      </w:r>
      <w:r w:rsidR="00574CF6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che presenteranno </w:t>
      </w:r>
      <w:r w:rsidR="00574CF6" w:rsidRPr="00771DB1">
        <w:rPr>
          <w:rFonts w:asciiTheme="minorHAnsi" w:hAnsiTheme="minorHAnsi" w:cstheme="minorHAnsi"/>
          <w:szCs w:val="24"/>
        </w:rPr>
        <w:t>capi realizzati nei laboratori della scuola arricchiti da</w:t>
      </w:r>
      <w:r w:rsidR="00574CF6">
        <w:rPr>
          <w:rFonts w:asciiTheme="minorHAnsi" w:hAnsiTheme="minorHAnsi" w:cstheme="minorHAnsi"/>
          <w:szCs w:val="24"/>
        </w:rPr>
        <w:t xml:space="preserve"> elementi hi-tech</w:t>
      </w:r>
      <w:r>
        <w:rPr>
          <w:rFonts w:asciiTheme="minorHAnsi" w:hAnsiTheme="minorHAnsi" w:cstheme="minorHAnsi"/>
          <w:szCs w:val="24"/>
        </w:rPr>
        <w:t>,</w:t>
      </w:r>
      <w:r w:rsidR="00574CF6" w:rsidRPr="00771DB1">
        <w:rPr>
          <w:rFonts w:asciiTheme="minorHAnsi" w:hAnsiTheme="minorHAnsi" w:cstheme="minorHAnsi"/>
          <w:szCs w:val="24"/>
        </w:rPr>
        <w:t xml:space="preserve"> grazie alla collaborazione </w:t>
      </w:r>
      <w:r w:rsidR="00574CF6">
        <w:rPr>
          <w:rFonts w:asciiTheme="minorHAnsi" w:hAnsiTheme="minorHAnsi" w:cstheme="minorHAnsi"/>
          <w:szCs w:val="24"/>
        </w:rPr>
        <w:t xml:space="preserve">con </w:t>
      </w:r>
      <w:r w:rsidR="00574CF6" w:rsidRPr="00771DB1">
        <w:rPr>
          <w:rFonts w:asciiTheme="minorHAnsi" w:hAnsiTheme="minorHAnsi" w:cstheme="minorHAnsi"/>
          <w:szCs w:val="24"/>
        </w:rPr>
        <w:t xml:space="preserve">la </w:t>
      </w:r>
      <w:r w:rsidR="00574CF6" w:rsidRPr="009C5136">
        <w:rPr>
          <w:rFonts w:asciiTheme="minorHAnsi" w:hAnsiTheme="minorHAnsi" w:cstheme="minorHAnsi"/>
          <w:b/>
          <w:bCs/>
          <w:szCs w:val="24"/>
        </w:rPr>
        <w:t xml:space="preserve">Palestra digitale </w:t>
      </w:r>
      <w:proofErr w:type="spellStart"/>
      <w:r w:rsidR="00574CF6" w:rsidRPr="009C5136">
        <w:rPr>
          <w:rFonts w:asciiTheme="minorHAnsi" w:hAnsiTheme="minorHAnsi" w:cstheme="minorHAnsi"/>
          <w:b/>
          <w:bCs/>
          <w:szCs w:val="24"/>
        </w:rPr>
        <w:t>MakeitModena</w:t>
      </w:r>
      <w:proofErr w:type="spellEnd"/>
      <w:r w:rsidR="00574CF6" w:rsidRPr="00771DB1">
        <w:rPr>
          <w:rFonts w:asciiTheme="minorHAnsi" w:hAnsiTheme="minorHAnsi" w:cstheme="minorHAnsi"/>
          <w:szCs w:val="24"/>
        </w:rPr>
        <w:t xml:space="preserve">. </w:t>
      </w:r>
    </w:p>
    <w:p w14:paraId="1777E260" w14:textId="6D343D29" w:rsidR="00574CF6" w:rsidRDefault="00574CF6" w:rsidP="00A66609">
      <w:pPr>
        <w:ind w:right="-24"/>
        <w:jc w:val="both"/>
        <w:rPr>
          <w:rFonts w:ascii="Calibri" w:hAnsi="Calibri" w:cs="Calibri"/>
          <w:szCs w:val="24"/>
        </w:rPr>
      </w:pPr>
    </w:p>
    <w:p w14:paraId="6E40950B" w14:textId="23DDACD5" w:rsidR="00771DB1" w:rsidRDefault="00A66609" w:rsidP="00A66609">
      <w:pPr>
        <w:ind w:right="-24"/>
        <w:jc w:val="both"/>
        <w:rPr>
          <w:rFonts w:ascii="Calibri" w:hAnsi="Calibri" w:cs="Calibri"/>
          <w:color w:val="0000FF"/>
          <w:szCs w:val="24"/>
        </w:rPr>
      </w:pPr>
      <w:r>
        <w:rPr>
          <w:rFonts w:ascii="Calibri" w:hAnsi="Calibri" w:cs="Calibri"/>
          <w:szCs w:val="24"/>
        </w:rPr>
        <w:t xml:space="preserve">E non mancheranno </w:t>
      </w:r>
      <w:r w:rsidRPr="00771DB1">
        <w:rPr>
          <w:rFonts w:ascii="Calibri" w:hAnsi="Calibri" w:cs="Calibri"/>
          <w:szCs w:val="24"/>
        </w:rPr>
        <w:t>testimoni d</w:t>
      </w:r>
      <w:r>
        <w:rPr>
          <w:rFonts w:ascii="Calibri" w:hAnsi="Calibri" w:cs="Calibri"/>
          <w:szCs w:val="24"/>
        </w:rPr>
        <w:t>’</w:t>
      </w:r>
      <w:r w:rsidRPr="00771DB1">
        <w:rPr>
          <w:rFonts w:ascii="Calibri" w:hAnsi="Calibri" w:cs="Calibri"/>
          <w:szCs w:val="24"/>
        </w:rPr>
        <w:t>eccezione</w:t>
      </w:r>
      <w:r>
        <w:rPr>
          <w:rFonts w:ascii="Calibri" w:hAnsi="Calibri" w:cs="Calibri"/>
          <w:szCs w:val="24"/>
        </w:rPr>
        <w:t>, che</w:t>
      </w:r>
      <w:r w:rsidRPr="00771DB1">
        <w:rPr>
          <w:rFonts w:ascii="Calibri" w:hAnsi="Calibri" w:cs="Calibri"/>
          <w:szCs w:val="24"/>
        </w:rPr>
        <w:t xml:space="preserve"> faranno, in diretta, gli auguri a tutte le scuole. </w:t>
      </w:r>
      <w:bookmarkStart w:id="0" w:name="_GoBack"/>
      <w:r w:rsidR="009C5136">
        <w:rPr>
          <w:rFonts w:ascii="Calibri" w:hAnsi="Calibri" w:cs="Calibri"/>
          <w:szCs w:val="24"/>
        </w:rPr>
        <w:t>P</w:t>
      </w:r>
      <w:bookmarkEnd w:id="0"/>
      <w:r w:rsidR="009C5136">
        <w:rPr>
          <w:rFonts w:ascii="Calibri" w:hAnsi="Calibri" w:cs="Calibri"/>
          <w:szCs w:val="24"/>
        </w:rPr>
        <w:t xml:space="preserve">er </w:t>
      </w:r>
      <w:r w:rsidRPr="00771DB1">
        <w:rPr>
          <w:rFonts w:ascii="Calibri" w:hAnsi="Calibri" w:cs="Calibri"/>
          <w:szCs w:val="24"/>
        </w:rPr>
        <w:t xml:space="preserve">seguire il "Natale digitale 2020", in diretta streaming, </w:t>
      </w:r>
      <w:r w:rsidR="009C5136">
        <w:rPr>
          <w:rFonts w:ascii="Calibri" w:hAnsi="Calibri" w:cs="Calibri"/>
          <w:szCs w:val="24"/>
        </w:rPr>
        <w:t xml:space="preserve">basta collegarsi alle </w:t>
      </w:r>
      <w:r w:rsidRPr="00771DB1">
        <w:rPr>
          <w:rFonts w:ascii="Calibri" w:hAnsi="Calibri" w:cs="Calibri"/>
          <w:szCs w:val="24"/>
        </w:rPr>
        <w:t xml:space="preserve">ore 10.00 di </w:t>
      </w:r>
      <w:proofErr w:type="spellStart"/>
      <w:r w:rsidRPr="00771DB1">
        <w:rPr>
          <w:rFonts w:ascii="Calibri" w:hAnsi="Calibri" w:cs="Calibri"/>
          <w:szCs w:val="24"/>
        </w:rPr>
        <w:t>giovedi</w:t>
      </w:r>
      <w:proofErr w:type="spellEnd"/>
      <w:r w:rsidRPr="00771DB1">
        <w:rPr>
          <w:rFonts w:ascii="Calibri" w:hAnsi="Calibri" w:cs="Calibri"/>
          <w:szCs w:val="24"/>
        </w:rPr>
        <w:t>̀ 17 dicembre</w:t>
      </w:r>
      <w:r w:rsidR="009C5136">
        <w:rPr>
          <w:rFonts w:ascii="Calibri" w:hAnsi="Calibri" w:cs="Calibri"/>
          <w:szCs w:val="24"/>
        </w:rPr>
        <w:t xml:space="preserve"> </w:t>
      </w:r>
      <w:r w:rsidRPr="00771DB1">
        <w:rPr>
          <w:rFonts w:ascii="Calibri" w:hAnsi="Calibri" w:cs="Calibri"/>
          <w:szCs w:val="24"/>
        </w:rPr>
        <w:t>al canale</w:t>
      </w:r>
      <w:r w:rsidR="009C5136">
        <w:rPr>
          <w:rFonts w:ascii="Calibri" w:hAnsi="Calibri" w:cs="Calibri"/>
          <w:szCs w:val="24"/>
        </w:rPr>
        <w:t xml:space="preserve"> </w:t>
      </w:r>
      <w:r w:rsidRPr="009C5136">
        <w:rPr>
          <w:rFonts w:ascii="Calibri" w:hAnsi="Calibri" w:cs="Calibri"/>
          <w:b/>
          <w:bCs/>
          <w:color w:val="0000FF"/>
          <w:szCs w:val="24"/>
        </w:rPr>
        <w:t xml:space="preserve">https://vimeo.com/event/441717 </w:t>
      </w:r>
    </w:p>
    <w:p w14:paraId="461183F2" w14:textId="6C5F3647" w:rsidR="00A66609" w:rsidRDefault="00A66609" w:rsidP="00A66609">
      <w:pPr>
        <w:ind w:right="-24"/>
        <w:jc w:val="both"/>
        <w:rPr>
          <w:rFonts w:ascii="Calibri" w:hAnsi="Calibri" w:cs="Calibri"/>
          <w:color w:val="0000FF"/>
          <w:szCs w:val="24"/>
        </w:rPr>
      </w:pPr>
    </w:p>
    <w:p w14:paraId="1BB22BD2" w14:textId="77777777" w:rsidR="00A66609" w:rsidRDefault="00A66609" w:rsidP="00A66609">
      <w:pPr>
        <w:ind w:right="-24"/>
        <w:jc w:val="both"/>
        <w:rPr>
          <w:rFonts w:ascii="Calibri" w:hAnsi="Calibri" w:cs="Calibri"/>
          <w:color w:val="0000FF"/>
          <w:szCs w:val="24"/>
        </w:rPr>
      </w:pPr>
    </w:p>
    <w:p w14:paraId="748124E3" w14:textId="77777777" w:rsidR="00A66609" w:rsidRDefault="00A66609" w:rsidP="00A66609">
      <w:pPr>
        <w:ind w:right="-24"/>
        <w:jc w:val="both"/>
        <w:rPr>
          <w:rFonts w:asciiTheme="minorHAnsi" w:hAnsiTheme="minorHAnsi" w:cstheme="minorHAnsi"/>
          <w:color w:val="0F54CC"/>
          <w:sz w:val="20"/>
        </w:rPr>
      </w:pPr>
    </w:p>
    <w:p w14:paraId="0F16420A" w14:textId="77777777" w:rsidR="003310A3" w:rsidRPr="003310A3" w:rsidRDefault="003310A3" w:rsidP="00A66609">
      <w:pPr>
        <w:pStyle w:val="NormaleWeb"/>
        <w:shd w:val="clear" w:color="auto" w:fill="FFFFFF"/>
        <w:spacing w:before="0" w:beforeAutospacing="0" w:after="0" w:afterAutospacing="0"/>
        <w:ind w:right="-24"/>
        <w:jc w:val="both"/>
        <w:rPr>
          <w:rFonts w:asciiTheme="minorHAnsi" w:hAnsiTheme="minorHAnsi" w:cstheme="minorHAnsi"/>
          <w:color w:val="0F54CC"/>
          <w:sz w:val="20"/>
          <w:szCs w:val="20"/>
        </w:rPr>
      </w:pPr>
    </w:p>
    <w:p w14:paraId="5CF7A31A" w14:textId="65731150" w:rsidR="00B9618F" w:rsidRDefault="00931FFD" w:rsidP="00A66609">
      <w:pPr>
        <w:ind w:left="8640" w:right="-24"/>
        <w:jc w:val="right"/>
        <w:rPr>
          <w:rFonts w:ascii="Calibri" w:hAnsi="Calibri" w:cs="Calibri"/>
          <w:b/>
          <w:i/>
          <w:sz w:val="22"/>
          <w:szCs w:val="22"/>
        </w:rPr>
      </w:pPr>
      <w:r w:rsidRPr="00931FFD">
        <w:rPr>
          <w:rFonts w:ascii="Calibri" w:hAnsi="Calibri" w:cs="Calibri"/>
          <w:b/>
          <w:i/>
          <w:sz w:val="22"/>
          <w:szCs w:val="22"/>
        </w:rPr>
        <w:t>UFFICIO STAMPA</w:t>
      </w:r>
    </w:p>
    <w:p w14:paraId="2338F17E" w14:textId="77777777" w:rsidR="00931FFD" w:rsidRPr="00FB7E1E" w:rsidRDefault="001D7C80" w:rsidP="00A66609">
      <w:pPr>
        <w:ind w:right="-24"/>
        <w:jc w:val="right"/>
        <w:rPr>
          <w:rFonts w:ascii="Calibri" w:hAnsi="Calibri" w:cs="Calibri"/>
          <w:i/>
          <w:color w:val="000000" w:themeColor="text1"/>
          <w:sz w:val="20"/>
        </w:rPr>
      </w:pPr>
      <w:hyperlink r:id="rId8" w:history="1">
        <w:r w:rsidR="00B9618F" w:rsidRPr="00FB7E1E">
          <w:rPr>
            <w:rStyle w:val="Collegamentoipertestuale"/>
            <w:rFonts w:ascii="Calibri" w:hAnsi="Calibri" w:cs="Calibri"/>
            <w:i/>
            <w:sz w:val="20"/>
          </w:rPr>
          <w:t>comunicazione@cattaneodeledda.istruzioneer.it</w:t>
        </w:r>
      </w:hyperlink>
    </w:p>
    <w:p w14:paraId="077F42E1" w14:textId="049BD89A" w:rsidR="00537FC8" w:rsidRPr="00931FFD" w:rsidRDefault="009642EB" w:rsidP="00A66609">
      <w:pPr>
        <w:ind w:right="-24"/>
        <w:jc w:val="right"/>
        <w:rPr>
          <w:rFonts w:ascii="Calibri" w:hAnsi="Calibri" w:cs="Calibri"/>
          <w:i/>
          <w:sz w:val="22"/>
          <w:szCs w:val="22"/>
        </w:rPr>
      </w:pPr>
      <w:r w:rsidRPr="00FB7E1E">
        <w:rPr>
          <w:rFonts w:ascii="Calibri" w:hAnsi="Calibri" w:cs="Calibri"/>
          <w:i/>
          <w:color w:val="000000" w:themeColor="text1"/>
          <w:sz w:val="20"/>
        </w:rPr>
        <w:t>T.</w:t>
      </w:r>
      <w:r w:rsidR="00B9618F" w:rsidRPr="00FB7E1E">
        <w:rPr>
          <w:rFonts w:ascii="Calibri" w:hAnsi="Calibri" w:cs="Calibri"/>
          <w:i/>
          <w:color w:val="000000" w:themeColor="text1"/>
          <w:sz w:val="20"/>
        </w:rPr>
        <w:t xml:space="preserve"> </w:t>
      </w:r>
      <w:r w:rsidR="00717E81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347</w:t>
      </w:r>
      <w:r w:rsidR="00B9618F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 xml:space="preserve"> </w:t>
      </w:r>
      <w:r w:rsidR="00717E81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4160827</w:t>
      </w:r>
      <w:r w:rsidR="00A213B8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 xml:space="preserve"> (Roberta Brunazzi)</w:t>
      </w:r>
      <w:r w:rsidR="00FB7E1E" w:rsidRPr="00FB7E1E">
        <w:rPr>
          <w:rFonts w:ascii="Calibri" w:hAnsi="Calibri" w:cs="Calibri"/>
          <w:i/>
          <w:color w:val="000000" w:themeColor="text1"/>
          <w:sz w:val="20"/>
        </w:rPr>
        <w:t xml:space="preserve"> </w:t>
      </w:r>
    </w:p>
    <w:sectPr w:rsidR="00537FC8" w:rsidRPr="00931FFD" w:rsidSect="00931FFD">
      <w:headerReference w:type="default" r:id="rId9"/>
      <w:pgSz w:w="11906" w:h="16838"/>
      <w:pgMar w:top="142" w:right="720" w:bottom="0" w:left="720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D2D61" w14:textId="77777777" w:rsidR="001D7C80" w:rsidRDefault="001D7C80" w:rsidP="004C3B9D">
      <w:r>
        <w:separator/>
      </w:r>
    </w:p>
  </w:endnote>
  <w:endnote w:type="continuationSeparator" w:id="0">
    <w:p w14:paraId="446EF276" w14:textId="77777777" w:rsidR="001D7C80" w:rsidRDefault="001D7C80" w:rsidP="004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">
    <w:altName w:val="Helvetica Neue Bold Condensed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6BF2E" w14:textId="77777777" w:rsidR="001D7C80" w:rsidRDefault="001D7C80" w:rsidP="004C3B9D">
      <w:r>
        <w:separator/>
      </w:r>
    </w:p>
  </w:footnote>
  <w:footnote w:type="continuationSeparator" w:id="0">
    <w:p w14:paraId="37CA3325" w14:textId="77777777" w:rsidR="001D7C80" w:rsidRDefault="001D7C80" w:rsidP="004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95962" w14:textId="77777777" w:rsidR="00931FFD" w:rsidRDefault="00931F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30"/>
      <w:gridCol w:w="4176"/>
    </w:tblGrid>
    <w:tr w:rsidR="00931FFD" w14:paraId="332EE530" w14:textId="77777777" w:rsidTr="003B245D">
      <w:tc>
        <w:tcPr>
          <w:tcW w:w="6030" w:type="dxa"/>
          <w:vAlign w:val="center"/>
        </w:tcPr>
        <w:p w14:paraId="5EF6F298" w14:textId="77777777" w:rsidR="00931FFD" w:rsidRDefault="00931FFD">
          <w:pPr>
            <w:tabs>
              <w:tab w:val="left" w:pos="885"/>
              <w:tab w:val="left" w:pos="2160"/>
              <w:tab w:val="right" w:pos="5562"/>
            </w:tabs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rFonts w:ascii="Candara" w:eastAsia="Candara" w:hAnsi="Candara" w:cs="Candara"/>
              <w:sz w:val="16"/>
              <w:szCs w:val="16"/>
            </w:rPr>
            <w:t>ISTITUTO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PROFESSIONALE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STATALE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SOCIO - COMMERCIALE - ARTIGIANALE</w:t>
          </w:r>
        </w:p>
      </w:tc>
      <w:tc>
        <w:tcPr>
          <w:tcW w:w="4176" w:type="dxa"/>
          <w:vMerge w:val="restart"/>
          <w:vAlign w:val="center"/>
        </w:tcPr>
        <w:p w14:paraId="42C5A3EF" w14:textId="77777777" w:rsidR="00931FFD" w:rsidRDefault="00931FFD">
          <w:pPr>
            <w:jc w:val="center"/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5271562" wp14:editId="776C4723">
                <wp:extent cx="2581747" cy="121195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27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31FFD" w14:paraId="03CDFFFF" w14:textId="77777777" w:rsidTr="003B245D">
      <w:trPr>
        <w:trHeight w:val="780"/>
      </w:trPr>
      <w:tc>
        <w:tcPr>
          <w:tcW w:w="6030" w:type="dxa"/>
          <w:vAlign w:val="center"/>
        </w:tcPr>
        <w:p w14:paraId="291B225A" w14:textId="77777777" w:rsidR="00931FFD" w:rsidRDefault="00931FFD">
          <w:pPr>
            <w:spacing w:before="120"/>
            <w:ind w:right="33"/>
            <w:rPr>
              <w:rFonts w:ascii="Bodoni" w:eastAsia="Bodoni" w:hAnsi="Bodoni" w:cs="Bodoni"/>
              <w:b/>
              <w:sz w:val="32"/>
              <w:szCs w:val="32"/>
            </w:rPr>
          </w:pPr>
          <w:r>
            <w:rPr>
              <w:rFonts w:ascii="Bodoni" w:eastAsia="Bodoni" w:hAnsi="Bodoni" w:cs="Bodoni"/>
              <w:b/>
              <w:sz w:val="32"/>
              <w:szCs w:val="32"/>
            </w:rPr>
            <w:t>“CATTANEO-</w:t>
          </w:r>
          <w:proofErr w:type="gramStart"/>
          <w:r>
            <w:rPr>
              <w:rFonts w:ascii="Bodoni" w:eastAsia="Bodoni" w:hAnsi="Bodoni" w:cs="Bodoni"/>
              <w:b/>
              <w:sz w:val="32"/>
              <w:szCs w:val="32"/>
            </w:rPr>
            <w:t xml:space="preserve">DELEDDA”   </w:t>
          </w:r>
          <w:proofErr w:type="gramEnd"/>
          <w:r>
            <w:rPr>
              <w:rFonts w:ascii="Bodoni" w:eastAsia="Bodoni" w:hAnsi="Bodoni" w:cs="Bodoni"/>
              <w:b/>
              <w:sz w:val="32"/>
              <w:szCs w:val="32"/>
            </w:rPr>
            <w:t xml:space="preserve">  MODENA</w:t>
          </w:r>
        </w:p>
        <w:p w14:paraId="1101AE37" w14:textId="77777777" w:rsidR="00931FFD" w:rsidRDefault="00931FFD">
          <w:pPr>
            <w:spacing w:before="120"/>
            <w:ind w:right="33"/>
            <w:rPr>
              <w:rFonts w:ascii="Candara" w:eastAsia="Candara" w:hAnsi="Candara" w:cs="Candara"/>
            </w:rPr>
          </w:pPr>
          <w:r>
            <w:rPr>
              <w:rFonts w:ascii="Candara" w:eastAsia="Candara" w:hAnsi="Candara" w:cs="Candara"/>
            </w:rPr>
            <w:t>Strada degli Schiocchi  110 - 41124 Modena - tel. 059/353242</w:t>
          </w:r>
        </w:p>
        <w:p w14:paraId="08852D74" w14:textId="77777777" w:rsidR="00931FFD" w:rsidRDefault="00931FFD">
          <w:pPr>
            <w:tabs>
              <w:tab w:val="right" w:pos="5421"/>
            </w:tabs>
            <w:ind w:right="34"/>
            <w:rPr>
              <w:rFonts w:ascii="Candara" w:eastAsia="Candara" w:hAnsi="Candara" w:cs="Candara"/>
            </w:rPr>
          </w:pPr>
          <w:r>
            <w:rPr>
              <w:rFonts w:ascii="Candara" w:eastAsia="Candara" w:hAnsi="Candara" w:cs="Candara"/>
              <w:sz w:val="20"/>
            </w:rPr>
            <w:t>C.F.: 94177200360</w:t>
          </w:r>
          <w:r>
            <w:rPr>
              <w:rFonts w:ascii="Candara" w:eastAsia="Candara" w:hAnsi="Candara" w:cs="Candara"/>
              <w:sz w:val="20"/>
            </w:rPr>
            <w:tab/>
            <w:t>Codice Univoco: UFQMDM</w:t>
          </w:r>
        </w:p>
      </w:tc>
      <w:tc>
        <w:tcPr>
          <w:tcW w:w="4176" w:type="dxa"/>
          <w:vMerge/>
          <w:vAlign w:val="center"/>
        </w:tcPr>
        <w:p w14:paraId="782D7AD4" w14:textId="77777777" w:rsidR="00931FFD" w:rsidRDefault="00931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</w:rPr>
          </w:pPr>
        </w:p>
      </w:tc>
    </w:tr>
    <w:tr w:rsidR="00931FFD" w14:paraId="1E5CBABB" w14:textId="77777777" w:rsidTr="003B245D">
      <w:trPr>
        <w:trHeight w:val="540"/>
      </w:trPr>
      <w:tc>
        <w:tcPr>
          <w:tcW w:w="6030" w:type="dxa"/>
          <w:vAlign w:val="center"/>
        </w:tcPr>
        <w:p w14:paraId="10E2792F" w14:textId="77777777" w:rsidR="00931FFD" w:rsidRDefault="00931FFD">
          <w:pPr>
            <w:spacing w:before="120"/>
            <w:ind w:right="33"/>
            <w:rPr>
              <w:rFonts w:ascii="Bodoni" w:eastAsia="Bodoni" w:hAnsi="Bodoni" w:cs="Bodoni"/>
              <w:b/>
              <w:sz w:val="18"/>
              <w:szCs w:val="18"/>
            </w:rPr>
          </w:pPr>
          <w:r>
            <w:rPr>
              <w:rFonts w:ascii="Bodoni" w:eastAsia="Bodoni" w:hAnsi="Bodoni" w:cs="Bodoni"/>
              <w:b/>
              <w:noProof/>
              <w:sz w:val="18"/>
              <w:szCs w:val="18"/>
            </w:rPr>
            <w:drawing>
              <wp:inline distT="0" distB="0" distL="0" distR="0" wp14:anchorId="0FF1F158" wp14:editId="4FC47889">
                <wp:extent cx="3600752" cy="45616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/>
          <w:vAlign w:val="center"/>
        </w:tcPr>
        <w:p w14:paraId="5B4FC59B" w14:textId="77777777" w:rsidR="00931FFD" w:rsidRDefault="00931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doni" w:eastAsia="Bodoni" w:hAnsi="Bodoni" w:cs="Bodoni"/>
              <w:b/>
              <w:sz w:val="18"/>
              <w:szCs w:val="18"/>
            </w:rPr>
          </w:pPr>
        </w:p>
      </w:tc>
    </w:tr>
    <w:tr w:rsidR="00931FFD" w:rsidRPr="003B245D" w14:paraId="17106639" w14:textId="77777777" w:rsidTr="003B245D">
      <w:trPr>
        <w:trHeight w:val="520"/>
      </w:trPr>
      <w:tc>
        <w:tcPr>
          <w:tcW w:w="10206" w:type="dxa"/>
          <w:gridSpan w:val="2"/>
          <w:tcBorders>
            <w:bottom w:val="single" w:sz="4" w:space="0" w:color="000000"/>
          </w:tcBorders>
        </w:tcPr>
        <w:p w14:paraId="66744F3B" w14:textId="77777777" w:rsidR="00931FFD" w:rsidRPr="003B245D" w:rsidRDefault="00931FF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eastAsia="Candara" w:hAnsi="Candara" w:cs="Candara"/>
              <w:color w:val="0000FF"/>
              <w:sz w:val="20"/>
              <w:u w:val="single"/>
              <w:lang w:val="en-US"/>
            </w:rPr>
          </w:pPr>
          <w:r w:rsidRPr="003B245D">
            <w:rPr>
              <w:rFonts w:ascii="Candara" w:eastAsia="Candara" w:hAnsi="Candara" w:cs="Candara"/>
              <w:sz w:val="20"/>
              <w:lang w:val="en-US"/>
            </w:rPr>
            <w:t xml:space="preserve">mail: </w:t>
          </w:r>
          <w:r w:rsidRPr="003B245D">
            <w:rPr>
              <w:rFonts w:ascii="Candara" w:eastAsia="Candara" w:hAnsi="Candara" w:cs="Candara"/>
              <w:color w:val="0000FF"/>
              <w:sz w:val="20"/>
              <w:u w:val="single"/>
              <w:lang w:val="en-US"/>
            </w:rPr>
            <w:t>morc08000g@istruzione .it</w:t>
          </w:r>
          <w:r w:rsidRPr="003B245D">
            <w:rPr>
              <w:rFonts w:ascii="Candara" w:eastAsia="Candara" w:hAnsi="Candara" w:cs="Candara"/>
              <w:sz w:val="20"/>
              <w:lang w:val="en-US"/>
            </w:rPr>
            <w:tab/>
            <w:t xml:space="preserve">pec: </w:t>
          </w:r>
          <w:hyperlink r:id="rId3">
            <w:r w:rsidRPr="003B245D">
              <w:rPr>
                <w:rFonts w:ascii="Candara" w:eastAsia="Candara" w:hAnsi="Candara" w:cs="Candara"/>
                <w:color w:val="0000FF"/>
                <w:sz w:val="20"/>
                <w:u w:val="single"/>
                <w:lang w:val="en-US"/>
              </w:rPr>
              <w:t>morc08000g@pec.istruzione.it</w:t>
            </w:r>
          </w:hyperlink>
          <w:r w:rsidRPr="003B245D">
            <w:rPr>
              <w:rFonts w:ascii="Candara" w:eastAsia="Candara" w:hAnsi="Candara" w:cs="Candara"/>
              <w:sz w:val="20"/>
              <w:lang w:val="en-US"/>
            </w:rPr>
            <w:tab/>
          </w:r>
          <w:hyperlink r:id="rId4">
            <w:r w:rsidRPr="003B245D">
              <w:rPr>
                <w:rFonts w:ascii="Candara" w:eastAsia="Candara" w:hAnsi="Candara" w:cs="Candara"/>
                <w:color w:val="0000FF"/>
                <w:sz w:val="20"/>
                <w:u w:val="single"/>
                <w:lang w:val="en-US"/>
              </w:rPr>
              <w:t>http://www.cattaneodeledda.edu.it</w:t>
            </w:r>
          </w:hyperlink>
        </w:p>
      </w:tc>
    </w:tr>
  </w:tbl>
  <w:p w14:paraId="6B2E5FBD" w14:textId="77777777" w:rsidR="00931FFD" w:rsidRPr="003B245D" w:rsidRDefault="00931FFD">
    <w:pPr>
      <w:pBdr>
        <w:top w:val="nil"/>
        <w:left w:val="nil"/>
        <w:bottom w:val="nil"/>
        <w:right w:val="nil"/>
        <w:between w:val="nil"/>
      </w:pBdr>
      <w:tabs>
        <w:tab w:val="left" w:pos="1230"/>
      </w:tabs>
      <w:rPr>
        <w:color w:val="000000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6D21"/>
    <w:multiLevelType w:val="multilevel"/>
    <w:tmpl w:val="B45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60804"/>
    <w:multiLevelType w:val="multilevel"/>
    <w:tmpl w:val="C1B013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9D"/>
    <w:rsid w:val="00001EEA"/>
    <w:rsid w:val="00004633"/>
    <w:rsid w:val="000E5FBA"/>
    <w:rsid w:val="00105FCA"/>
    <w:rsid w:val="00124D38"/>
    <w:rsid w:val="001635AB"/>
    <w:rsid w:val="001858D0"/>
    <w:rsid w:val="001A2789"/>
    <w:rsid w:val="001A456F"/>
    <w:rsid w:val="001D7C80"/>
    <w:rsid w:val="001F6933"/>
    <w:rsid w:val="002125C9"/>
    <w:rsid w:val="002207FC"/>
    <w:rsid w:val="00220933"/>
    <w:rsid w:val="00232959"/>
    <w:rsid w:val="002657E2"/>
    <w:rsid w:val="002822B6"/>
    <w:rsid w:val="002930CC"/>
    <w:rsid w:val="002E0B80"/>
    <w:rsid w:val="00323126"/>
    <w:rsid w:val="003243EE"/>
    <w:rsid w:val="00326AD6"/>
    <w:rsid w:val="003310A3"/>
    <w:rsid w:val="003524F8"/>
    <w:rsid w:val="00370BE7"/>
    <w:rsid w:val="003B245D"/>
    <w:rsid w:val="003F387F"/>
    <w:rsid w:val="004869D6"/>
    <w:rsid w:val="0049512F"/>
    <w:rsid w:val="004B2295"/>
    <w:rsid w:val="004C3B9D"/>
    <w:rsid w:val="004F769E"/>
    <w:rsid w:val="00537FC8"/>
    <w:rsid w:val="005528B9"/>
    <w:rsid w:val="00560698"/>
    <w:rsid w:val="00565C98"/>
    <w:rsid w:val="00574CF6"/>
    <w:rsid w:val="005A5A7E"/>
    <w:rsid w:val="005B5053"/>
    <w:rsid w:val="005B79B1"/>
    <w:rsid w:val="00622304"/>
    <w:rsid w:val="0066358A"/>
    <w:rsid w:val="00667BA7"/>
    <w:rsid w:val="006728CF"/>
    <w:rsid w:val="006A6E8D"/>
    <w:rsid w:val="00717E81"/>
    <w:rsid w:val="00771DB1"/>
    <w:rsid w:val="00773F20"/>
    <w:rsid w:val="007743E2"/>
    <w:rsid w:val="00805F28"/>
    <w:rsid w:val="00853BB1"/>
    <w:rsid w:val="00857208"/>
    <w:rsid w:val="00931FFD"/>
    <w:rsid w:val="00940C16"/>
    <w:rsid w:val="00940C47"/>
    <w:rsid w:val="009642EB"/>
    <w:rsid w:val="00996C1A"/>
    <w:rsid w:val="009A6BBD"/>
    <w:rsid w:val="009C5136"/>
    <w:rsid w:val="00A213B8"/>
    <w:rsid w:val="00A269C7"/>
    <w:rsid w:val="00A41526"/>
    <w:rsid w:val="00A66609"/>
    <w:rsid w:val="00AA0CBF"/>
    <w:rsid w:val="00B669EC"/>
    <w:rsid w:val="00B9618F"/>
    <w:rsid w:val="00BE1871"/>
    <w:rsid w:val="00C234A0"/>
    <w:rsid w:val="00C405C2"/>
    <w:rsid w:val="00C4713D"/>
    <w:rsid w:val="00C52597"/>
    <w:rsid w:val="00C564AC"/>
    <w:rsid w:val="00C827A1"/>
    <w:rsid w:val="00C93145"/>
    <w:rsid w:val="00CB1851"/>
    <w:rsid w:val="00CF2BDA"/>
    <w:rsid w:val="00D26A20"/>
    <w:rsid w:val="00D838CF"/>
    <w:rsid w:val="00DB20DB"/>
    <w:rsid w:val="00DF2774"/>
    <w:rsid w:val="00DF4C2A"/>
    <w:rsid w:val="00E01F24"/>
    <w:rsid w:val="00E75B3D"/>
    <w:rsid w:val="00EB007B"/>
    <w:rsid w:val="00EB7F7D"/>
    <w:rsid w:val="00ED5E0F"/>
    <w:rsid w:val="00EE1468"/>
    <w:rsid w:val="00EF1C7E"/>
    <w:rsid w:val="00F9241D"/>
    <w:rsid w:val="00F9425F"/>
    <w:rsid w:val="00FB7E1E"/>
    <w:rsid w:val="00FC2A4E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AC93"/>
  <w15:docId w15:val="{10256120-EA58-994B-8240-8B8B398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rPr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rsid w:val="004C3B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3B9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C3B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3B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3B9D"/>
  </w:style>
  <w:style w:type="table" w:customStyle="1" w:styleId="TableNormal">
    <w:name w:val="Table Normal"/>
    <w:rsid w:val="004C3B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3B9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2668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F1FF6"/>
    <w:rPr>
      <w:b/>
      <w:bCs/>
    </w:rPr>
  </w:style>
  <w:style w:type="paragraph" w:styleId="Sottotitolo">
    <w:name w:val="Subtitle"/>
    <w:basedOn w:val="Normale1"/>
    <w:next w:val="Normale1"/>
    <w:rsid w:val="004C3B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3B9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Carpredefinitoparagrafo"/>
    <w:rsid w:val="00370BE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C1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9618F"/>
    <w:rPr>
      <w:color w:val="605E5C"/>
      <w:shd w:val="clear" w:color="auto" w:fill="E1DFDD"/>
    </w:rPr>
  </w:style>
  <w:style w:type="paragraph" w:customStyle="1" w:styleId="hero-fb--description">
    <w:name w:val="hero-fb--description"/>
    <w:basedOn w:val="Normale"/>
    <w:rsid w:val="00B9618F"/>
    <w:pPr>
      <w:spacing w:before="100" w:beforeAutospacing="1" w:after="100" w:afterAutospacing="1"/>
    </w:pPr>
    <w:rPr>
      <w:szCs w:val="24"/>
    </w:rPr>
  </w:style>
  <w:style w:type="paragraph" w:customStyle="1" w:styleId="hero-fb--bullet">
    <w:name w:val="hero-fb--bullet"/>
    <w:basedOn w:val="Normale"/>
    <w:rsid w:val="00B9618F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344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14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00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4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attaneodeledda.istruzione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ttaneodeledd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EaKwqioKTUi4x44Vmj9TCzVPw==">AMUW2mU6fkYd9itOetvPLtytH1VnGf2MDgr+/hpxdrbZRDuk3ENI2QvlxVPvVls06bHNgO7a8u4kJBmSK4ijKzhVDqvoZHvMDhSMiHzVG0InSnfQeAmwXIw=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ROMAGNOLI ALBERTO</cp:lastModifiedBy>
  <cp:revision>27</cp:revision>
  <cp:lastPrinted>2019-12-07T12:34:00Z</cp:lastPrinted>
  <dcterms:created xsi:type="dcterms:W3CDTF">2020-02-26T17:14:00Z</dcterms:created>
  <dcterms:modified xsi:type="dcterms:W3CDTF">2020-12-12T19:06:00Z</dcterms:modified>
</cp:coreProperties>
</file>